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2060"/>
          <w:spacing w:val="0"/>
          <w:position w:val="0"/>
          <w:sz w:val="96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2060"/>
          <w:spacing w:val="0"/>
          <w:position w:val="0"/>
          <w:sz w:val="9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2060"/>
          <w:spacing w:val="0"/>
          <w:position w:val="0"/>
          <w:sz w:val="96"/>
          <w:shd w:fill="auto" w:val="clear"/>
        </w:rPr>
        <w:t xml:space="preserve">Алгоритм</w:t>
      </w:r>
      <w:r>
        <w:rPr>
          <w:rFonts w:ascii="Castellar" w:hAnsi="Castellar" w:cs="Castellar" w:eastAsia="Castellar"/>
          <w:b/>
          <w:color w:val="002060"/>
          <w:spacing w:val="0"/>
          <w:position w:val="0"/>
          <w:sz w:val="9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2060"/>
          <w:spacing w:val="0"/>
          <w:position w:val="0"/>
          <w:sz w:val="96"/>
          <w:shd w:fill="auto" w:val="clear"/>
        </w:rPr>
        <w:t xml:space="preserve">выполнения</w:t>
      </w:r>
      <w:r>
        <w:rPr>
          <w:rFonts w:ascii="Castellar" w:hAnsi="Castellar" w:cs="Castellar" w:eastAsia="Castellar"/>
          <w:b/>
          <w:color w:val="002060"/>
          <w:spacing w:val="0"/>
          <w:position w:val="0"/>
          <w:sz w:val="9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2060"/>
          <w:spacing w:val="0"/>
          <w:position w:val="0"/>
          <w:sz w:val="96"/>
          <w:shd w:fill="auto" w:val="clear"/>
        </w:rPr>
        <w:t xml:space="preserve">задания</w:t>
      </w:r>
      <w:r>
        <w:rPr>
          <w:rFonts w:ascii="Castellar" w:hAnsi="Castellar" w:cs="Castellar" w:eastAsia="Castellar"/>
          <w:b/>
          <w:color w:val="002060"/>
          <w:spacing w:val="0"/>
          <w:position w:val="0"/>
          <w:sz w:val="96"/>
          <w:shd w:fill="auto" w:val="clear"/>
        </w:rPr>
        <w:t xml:space="preserve"> 2</w:t>
      </w:r>
      <w:r>
        <w:rPr>
          <w:rFonts w:ascii="Calibri" w:hAnsi="Calibri" w:cs="Calibri" w:eastAsia="Calibri"/>
          <w:b/>
          <w:color w:val="002060"/>
          <w:spacing w:val="0"/>
          <w:position w:val="0"/>
          <w:sz w:val="96"/>
          <w:shd w:fill="auto" w:val="clear"/>
        </w:rPr>
        <w:t xml:space="preserve">6</w:t>
      </w:r>
      <w:r>
        <w:rPr>
          <w:rFonts w:ascii="Castellar" w:hAnsi="Castellar" w:cs="Castellar" w:eastAsia="Castellar"/>
          <w:b/>
          <w:color w:val="002060"/>
          <w:spacing w:val="0"/>
          <w:position w:val="0"/>
          <w:sz w:val="9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2060"/>
          <w:spacing w:val="0"/>
          <w:position w:val="0"/>
          <w:sz w:val="96"/>
          <w:shd w:fill="auto" w:val="clear"/>
        </w:rPr>
        <w:t xml:space="preserve">ЕГЭ по</w:t>
      </w:r>
      <w:r>
        <w:rPr>
          <w:rFonts w:ascii="Castellar" w:hAnsi="Castellar" w:cs="Castellar" w:eastAsia="Castellar"/>
          <w:b/>
          <w:color w:val="002060"/>
          <w:spacing w:val="0"/>
          <w:position w:val="0"/>
          <w:sz w:val="9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2060"/>
          <w:spacing w:val="0"/>
          <w:position w:val="0"/>
          <w:sz w:val="96"/>
          <w:shd w:fill="auto" w:val="clear"/>
        </w:rPr>
        <w:t xml:space="preserve">русскому</w:t>
      </w:r>
      <w:r>
        <w:rPr>
          <w:rFonts w:ascii="Castellar" w:hAnsi="Castellar" w:cs="Castellar" w:eastAsia="Castellar"/>
          <w:b/>
          <w:color w:val="002060"/>
          <w:spacing w:val="0"/>
          <w:position w:val="0"/>
          <w:sz w:val="9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2060"/>
          <w:spacing w:val="0"/>
          <w:position w:val="0"/>
          <w:sz w:val="96"/>
          <w:shd w:fill="auto" w:val="clear"/>
        </w:rPr>
        <w:t xml:space="preserve">языку</w:t>
      </w:r>
      <w:r>
        <w:rPr>
          <w:rFonts w:ascii="Castellar" w:hAnsi="Castellar" w:cs="Castellar" w:eastAsia="Castellar"/>
          <w:b/>
          <w:color w:val="002060"/>
          <w:spacing w:val="0"/>
          <w:position w:val="0"/>
          <w:sz w:val="96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002060"/>
          <w:spacing w:val="0"/>
          <w:position w:val="0"/>
          <w:sz w:val="96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002060"/>
          <w:spacing w:val="0"/>
          <w:position w:val="0"/>
          <w:sz w:val="96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002060"/>
          <w:spacing w:val="0"/>
          <w:position w:val="0"/>
          <w:sz w:val="96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Введение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ЕГЭ по русскому языку – это обязательная форма итоговой аттестации выпускников. Для успешной сдачи экзамена необходима систематическая и целенаправленная подготовка, требующая повторения всех основных разделов школьного курса русского языка. Практика подготовки обучающихся к ЕГЭ показала, что особое затруднение вызывает выполнение задания 26. Оно проверяет умение находить и правильно определять изобразительно-выразительные средства языка, используемые авторами в текстах. За выполнение задания 26 может быть начислено от 0 до 4-х баллов. За каждую верно указанную цифру, соответствующую номеру термина из списка, экзаменуемый получает 1 балл (4 балла: нет ошибок; 3 балла: допущена 1 ошибка; 2 балла: допущены 2 ошибки; 1 балл: верно указана только одна цифра; 0 баллов: полностью неверный ответ (неверный набор цифр) или его отсутствие). Порядок записи цифр в ответе имеет значение (Официальный информационный портал ЕГЭ. (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www.ege.edu.ru)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подготовке обучающихся к выполнению данного типа заданий необходимо особое внимание уделить терминологическому аппарату. Целью данной методической разработки является обучение учащихся упрощенной форме выполнения задания 26. Новизна работы заключается в  распределении всех изобразительно – выразительных средств на четыре группы: тропы, лексические средства, синтаксические средства и приёмы. Это намного облегчит выполнение задания 26. Пособие начинается со СЛОВАРЯ ТЕРМИНОВ.  Пошагово дан алгоритм выполнения задания.  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Также в нём предложены выдержки текстов как художественных, так и публицистических, на основе которых написаны фрагменты рецензий. В них анализируются языковые особенности текстов.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Методическая разработка адресована старшеклассникам и абитуриентам, готовящимся к ЕГЭ, а также учителям русского языка.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Словарь терминов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Тропы</w:t>
      </w:r>
    </w:p>
    <w:tbl>
      <w:tblPr>
        <w:tblInd w:w="108" w:type="dxa"/>
      </w:tblPr>
      <w:tblGrid>
        <w:gridCol w:w="587"/>
        <w:gridCol w:w="2194"/>
        <w:gridCol w:w="4043"/>
        <w:gridCol w:w="2639"/>
      </w:tblGrid>
      <w:tr>
        <w:trPr>
          <w:trHeight w:val="1" w:hRule="atLeast"/>
          <w:jc w:val="left"/>
        </w:trPr>
        <w:tc>
          <w:tcPr>
            <w:tcW w:w="5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2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Эпитет</w:t>
            </w:r>
          </w:p>
        </w:tc>
        <w:tc>
          <w:tcPr>
            <w:tcW w:w="4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Художественное, образное определение, обычно выражается прилагательными, реже существительными или наречиями</w:t>
            </w:r>
          </w:p>
        </w:tc>
        <w:tc>
          <w:tcPr>
            <w:tcW w:w="26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На берегу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пустынных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волн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Стоял он дум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великих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полн.</w:t>
            </w:r>
          </w:p>
        </w:tc>
      </w:tr>
      <w:tr>
        <w:trPr>
          <w:trHeight w:val="1" w:hRule="atLeast"/>
          <w:jc w:val="left"/>
        </w:trPr>
        <w:tc>
          <w:tcPr>
            <w:tcW w:w="5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2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Метафора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Развернутая метафора)</w:t>
            </w:r>
          </w:p>
        </w:tc>
        <w:tc>
          <w:tcPr>
            <w:tcW w:w="4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Употребление слова в переносном значении на основе сходства двух предметов (скрытое сравнение).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Развернутая метафора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– это метафора, выраженная не в одном слове, а в целом предложении.</w:t>
            </w:r>
          </w:p>
        </w:tc>
        <w:tc>
          <w:tcPr>
            <w:tcW w:w="26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Мертвая тишина.Колесом за сини море солнце скатилось.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Земля – космическое тело, а мы – космонавты, совершающие очень длительный полет...(разв.мет.)</w:t>
            </w:r>
          </w:p>
        </w:tc>
      </w:tr>
      <w:tr>
        <w:trPr>
          <w:trHeight w:val="1" w:hRule="atLeast"/>
          <w:jc w:val="left"/>
        </w:trPr>
        <w:tc>
          <w:tcPr>
            <w:tcW w:w="5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2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Сравнение</w:t>
            </w:r>
          </w:p>
        </w:tc>
        <w:tc>
          <w:tcPr>
            <w:tcW w:w="4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Сопоставление двух явлений с тем, чтобы пояснить одно из них при помощи другого   (выражается через союзы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будто, точно, словно, как, как будто, сравнительную степень прилагательного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  <w:tc>
          <w:tcPr>
            <w:tcW w:w="26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Краткоречие, точно жемчуг, блещет содержанием.</w:t>
            </w:r>
          </w:p>
        </w:tc>
      </w:tr>
      <w:tr>
        <w:trPr>
          <w:trHeight w:val="1" w:hRule="atLeast"/>
          <w:jc w:val="left"/>
        </w:trPr>
        <w:tc>
          <w:tcPr>
            <w:tcW w:w="5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2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Литота</w:t>
            </w:r>
          </w:p>
        </w:tc>
        <w:tc>
          <w:tcPr>
            <w:tcW w:w="4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Выражение, содержащее непомерное преуменьшение размера, силы, значения и т.д. какого–либо явления</w:t>
            </w:r>
          </w:p>
        </w:tc>
        <w:tc>
          <w:tcPr>
            <w:tcW w:w="26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Ваш шпиц, прелестный шпиц, не более наперстка</w:t>
            </w:r>
          </w:p>
        </w:tc>
      </w:tr>
      <w:tr>
        <w:trPr>
          <w:trHeight w:val="1" w:hRule="atLeast"/>
          <w:jc w:val="left"/>
        </w:trPr>
        <w:tc>
          <w:tcPr>
            <w:tcW w:w="5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2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Гипербола</w:t>
            </w:r>
          </w:p>
        </w:tc>
        <w:tc>
          <w:tcPr>
            <w:tcW w:w="4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Образное выражение, содержащее непомерное преувеличение размера силы, значения и т.д. какого – либо явления </w:t>
            </w:r>
          </w:p>
        </w:tc>
        <w:tc>
          <w:tcPr>
            <w:tcW w:w="26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Пот катился градом.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</w:tc>
        <w:tc>
          <w:tcPr>
            <w:tcW w:w="2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Синекдоха</w:t>
            </w:r>
          </w:p>
        </w:tc>
        <w:tc>
          <w:tcPr>
            <w:tcW w:w="4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Разновидность метонимии, употребление части вместо целого или целого вместо части</w:t>
            </w:r>
          </w:p>
        </w:tc>
        <w:tc>
          <w:tcPr>
            <w:tcW w:w="26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Швед, русский колет, рубит, режет.</w:t>
            </w:r>
          </w:p>
        </w:tc>
      </w:tr>
      <w:tr>
        <w:trPr>
          <w:trHeight w:val="1" w:hRule="atLeast"/>
          <w:jc w:val="left"/>
        </w:trPr>
        <w:tc>
          <w:tcPr>
            <w:tcW w:w="5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7.</w:t>
            </w:r>
          </w:p>
        </w:tc>
        <w:tc>
          <w:tcPr>
            <w:tcW w:w="2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Олицетворение</w:t>
            </w:r>
          </w:p>
        </w:tc>
        <w:tc>
          <w:tcPr>
            <w:tcW w:w="4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Приписывание неодушевленным предметам признаков и свойств живых существ</w:t>
            </w:r>
          </w:p>
        </w:tc>
        <w:tc>
          <w:tcPr>
            <w:tcW w:w="26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Отговорила 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роща золотая.</w:t>
            </w:r>
          </w:p>
        </w:tc>
      </w:tr>
      <w:tr>
        <w:trPr>
          <w:trHeight w:val="1" w:hRule="atLeast"/>
          <w:jc w:val="left"/>
        </w:trPr>
        <w:tc>
          <w:tcPr>
            <w:tcW w:w="5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8.</w:t>
            </w:r>
          </w:p>
        </w:tc>
        <w:tc>
          <w:tcPr>
            <w:tcW w:w="2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Ирония</w:t>
            </w:r>
          </w:p>
        </w:tc>
        <w:tc>
          <w:tcPr>
            <w:tcW w:w="4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Троп, состоящий в употреблении слова или выражения, в смысле обратном буквальному,  с целью насмешки (создание комического эффекта)</w:t>
            </w:r>
          </w:p>
        </w:tc>
        <w:tc>
          <w:tcPr>
            <w:tcW w:w="26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Ай, Моська, знать она сильна, Что лает на слона.</w:t>
            </w:r>
          </w:p>
        </w:tc>
      </w:tr>
      <w:tr>
        <w:trPr>
          <w:trHeight w:val="1" w:hRule="atLeast"/>
          <w:jc w:val="left"/>
        </w:trPr>
        <w:tc>
          <w:tcPr>
            <w:tcW w:w="5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9.</w:t>
            </w:r>
          </w:p>
        </w:tc>
        <w:tc>
          <w:tcPr>
            <w:tcW w:w="2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Метонимия</w:t>
            </w:r>
          </w:p>
        </w:tc>
        <w:tc>
          <w:tcPr>
            <w:tcW w:w="4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Употребление названия одного предмета вместо названия другого предмета на основании внешней или внутренней связи между ними</w:t>
            </w:r>
          </w:p>
        </w:tc>
        <w:tc>
          <w:tcPr>
            <w:tcW w:w="26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Стальной оратор дремлет в кобуре –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револьвер.</w:t>
            </w:r>
          </w:p>
        </w:tc>
      </w:tr>
      <w:tr>
        <w:trPr>
          <w:trHeight w:val="1" w:hRule="atLeast"/>
          <w:jc w:val="left"/>
        </w:trPr>
        <w:tc>
          <w:tcPr>
            <w:tcW w:w="5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10.</w:t>
            </w:r>
          </w:p>
        </w:tc>
        <w:tc>
          <w:tcPr>
            <w:tcW w:w="2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Перифраз</w:t>
            </w:r>
          </w:p>
        </w:tc>
        <w:tc>
          <w:tcPr>
            <w:tcW w:w="4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Оборот, состоящий в замене названия предмета или явления описанием их существенных признаков или указанием на их характерные черты</w:t>
            </w:r>
          </w:p>
        </w:tc>
        <w:tc>
          <w:tcPr>
            <w:tcW w:w="26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Унылая пора, очей очарованье (Осень).</w:t>
            </w:r>
          </w:p>
        </w:tc>
      </w:tr>
      <w:tr>
        <w:trPr>
          <w:trHeight w:val="1" w:hRule="atLeast"/>
          <w:jc w:val="left"/>
        </w:trPr>
        <w:tc>
          <w:tcPr>
            <w:tcW w:w="5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11.</w:t>
            </w:r>
          </w:p>
        </w:tc>
        <w:tc>
          <w:tcPr>
            <w:tcW w:w="2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Аллегория</w:t>
            </w:r>
          </w:p>
        </w:tc>
        <w:tc>
          <w:tcPr>
            <w:tcW w:w="40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Иносказательное изображение отвлеченного понятия при помощи конкретного, жизненного образа</w:t>
            </w:r>
          </w:p>
        </w:tc>
        <w:tc>
          <w:tcPr>
            <w:tcW w:w="26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Хитрость показывается в образе лисы, жадность – в образе волка.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Лексические средства</w:t>
      </w:r>
    </w:p>
    <w:tbl>
      <w:tblPr>
        <w:tblInd w:w="108" w:type="dxa"/>
      </w:tblPr>
      <w:tblGrid>
        <w:gridCol w:w="600"/>
        <w:gridCol w:w="3531"/>
        <w:gridCol w:w="2912"/>
        <w:gridCol w:w="2420"/>
      </w:tblGrid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3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Антонимы</w:t>
            </w:r>
          </w:p>
        </w:tc>
        <w:tc>
          <w:tcPr>
            <w:tcW w:w="29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Слова, принадлежащие к одной и той же части речи, имеющие противоположные значения</w:t>
            </w:r>
          </w:p>
        </w:tc>
        <w:tc>
          <w:tcPr>
            <w:tcW w:w="2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Они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никогда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не говорили друг другу ты, а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всегда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вы.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3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Контекстные антонимы</w:t>
            </w:r>
          </w:p>
        </w:tc>
        <w:tc>
          <w:tcPr>
            <w:tcW w:w="29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Это слова, которые считаются антонимами только в данном контексте</w:t>
            </w:r>
          </w:p>
        </w:tc>
        <w:tc>
          <w:tcPr>
            <w:tcW w:w="2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Странный он был человек: при большом начальстве звонким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соловьем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трели разводил, при подчиненных же диким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медведем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рыкал.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3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Синонимы</w:t>
            </w:r>
          </w:p>
        </w:tc>
        <w:tc>
          <w:tcPr>
            <w:tcW w:w="29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Слова одной части речи, различные по звучанию и написанию, но имеющие одинаковое или очень близкое лексическое значение</w:t>
            </w:r>
          </w:p>
        </w:tc>
        <w:tc>
          <w:tcPr>
            <w:tcW w:w="2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Конница – кавалерия,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смелый – храбрый.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3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Контекстные синонимы</w:t>
            </w:r>
          </w:p>
        </w:tc>
        <w:tc>
          <w:tcPr>
            <w:tcW w:w="29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Это слова, которые считаются синонимами только в данном контексте</w:t>
            </w:r>
          </w:p>
        </w:tc>
        <w:tc>
          <w:tcPr>
            <w:tcW w:w="2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Морские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суда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, покинутые своими командами, иногда годами блуждают по океанам, пока их не поглотит пучина. Не раз эти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бродяги океанов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становились источниками морских легенд.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3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Фразеологизмы</w:t>
            </w:r>
          </w:p>
        </w:tc>
        <w:tc>
          <w:tcPr>
            <w:tcW w:w="29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Устойчивые сочетания слов, близкие по лексическому значению одному слову</w:t>
            </w:r>
          </w:p>
        </w:tc>
        <w:tc>
          <w:tcPr>
            <w:tcW w:w="2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На краю света       (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далеко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»),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зуб на зуб не попадает (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замерз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»)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</w:tc>
        <w:tc>
          <w:tcPr>
            <w:tcW w:w="3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Разговорная лексика</w:t>
            </w:r>
          </w:p>
        </w:tc>
        <w:tc>
          <w:tcPr>
            <w:tcW w:w="29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Это слова, которые употребляются в повседневной обиходной речи, имеют характер непринужденности и поэтому не всегда уместны в письменной</w:t>
            </w:r>
          </w:p>
        </w:tc>
        <w:tc>
          <w:tcPr>
            <w:tcW w:w="2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Работяга, белобрысый, разиня, читалка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7.</w:t>
            </w:r>
          </w:p>
        </w:tc>
        <w:tc>
          <w:tcPr>
            <w:tcW w:w="3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Просторечные слова</w:t>
            </w:r>
          </w:p>
        </w:tc>
        <w:tc>
          <w:tcPr>
            <w:tcW w:w="29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Слова, выражения, характеризующиеся упрощенностью, оттенком грубости и служащие обычно для выражения резких оценок</w:t>
            </w:r>
          </w:p>
        </w:tc>
        <w:tc>
          <w:tcPr>
            <w:tcW w:w="2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Башка (голова), муторный (неприятный)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8.</w:t>
            </w:r>
          </w:p>
        </w:tc>
        <w:tc>
          <w:tcPr>
            <w:tcW w:w="3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Профессиона-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лизмы (специальная лексика) </w:t>
            </w:r>
          </w:p>
        </w:tc>
        <w:tc>
          <w:tcPr>
            <w:tcW w:w="29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Слова, составляющие принадлежность речи к той или иной профессиональной группе</w:t>
            </w:r>
          </w:p>
        </w:tc>
        <w:tc>
          <w:tcPr>
            <w:tcW w:w="2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Скальпель, капельница, шприц – в речи врачей; камбуз, кок, склянка – в речи моряков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9.</w:t>
            </w:r>
          </w:p>
        </w:tc>
        <w:tc>
          <w:tcPr>
            <w:tcW w:w="3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Термины (специальная лексика)</w:t>
            </w:r>
          </w:p>
        </w:tc>
        <w:tc>
          <w:tcPr>
            <w:tcW w:w="29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Слова или сочетания слов, обозначающие специальные понятия, употребляемые в науке, технике, искусстве</w:t>
            </w:r>
          </w:p>
        </w:tc>
        <w:tc>
          <w:tcPr>
            <w:tcW w:w="2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Фонетика, наклонение, рифма, косинус,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цитоплазма.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10.</w:t>
            </w:r>
          </w:p>
        </w:tc>
        <w:tc>
          <w:tcPr>
            <w:tcW w:w="3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Книжная лексика</w:t>
            </w:r>
          </w:p>
        </w:tc>
        <w:tc>
          <w:tcPr>
            <w:tcW w:w="29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Слова, которые употребляются прежде всего в письменной речи, используются в научных работах, официальных и деловых документах, публицистике</w:t>
            </w:r>
          </w:p>
        </w:tc>
        <w:tc>
          <w:tcPr>
            <w:tcW w:w="2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Гипотеза – предположение, генезис – происхождение.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11.</w:t>
            </w:r>
          </w:p>
        </w:tc>
        <w:tc>
          <w:tcPr>
            <w:tcW w:w="3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Заимствованные слова</w:t>
            </w:r>
          </w:p>
        </w:tc>
        <w:tc>
          <w:tcPr>
            <w:tcW w:w="29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Это слова, которые взяты из другого языка</w:t>
            </w:r>
          </w:p>
        </w:tc>
        <w:tc>
          <w:tcPr>
            <w:tcW w:w="2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Олимпиада, энциклопедия,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жалюзи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12.</w:t>
            </w:r>
          </w:p>
        </w:tc>
        <w:tc>
          <w:tcPr>
            <w:tcW w:w="3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Диалектизмы</w:t>
            </w:r>
          </w:p>
        </w:tc>
        <w:tc>
          <w:tcPr>
            <w:tcW w:w="29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Слова, распространенные на определенной территории</w:t>
            </w:r>
          </w:p>
        </w:tc>
        <w:tc>
          <w:tcPr>
            <w:tcW w:w="2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Курень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–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сигарета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гутарить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–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говорить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, кочет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- петух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13.</w:t>
            </w:r>
          </w:p>
        </w:tc>
        <w:tc>
          <w:tcPr>
            <w:tcW w:w="3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Архаизмы</w:t>
            </w:r>
          </w:p>
        </w:tc>
        <w:tc>
          <w:tcPr>
            <w:tcW w:w="29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Устаревшие слова, замененные в современном языке синонимами</w:t>
            </w:r>
          </w:p>
        </w:tc>
        <w:tc>
          <w:tcPr>
            <w:tcW w:w="2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Лоно – грудь,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выя – шея, лани-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ты -щеки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14.</w:t>
            </w:r>
          </w:p>
        </w:tc>
        <w:tc>
          <w:tcPr>
            <w:tcW w:w="3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Историзмы</w:t>
            </w:r>
          </w:p>
        </w:tc>
        <w:tc>
          <w:tcPr>
            <w:tcW w:w="29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Слова, служившие названием исчезнувших предметов, понятий, явлений</w:t>
            </w:r>
          </w:p>
        </w:tc>
        <w:tc>
          <w:tcPr>
            <w:tcW w:w="2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Кушак, боярин, кафтан, треуголка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15.</w:t>
            </w:r>
          </w:p>
        </w:tc>
        <w:tc>
          <w:tcPr>
            <w:tcW w:w="3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Старославянизмы</w:t>
            </w:r>
          </w:p>
        </w:tc>
        <w:tc>
          <w:tcPr>
            <w:tcW w:w="29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Это слова, заимствованные из старославянского языка, языка богослужебных книг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Собеседование, грядущее,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изложить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16.</w:t>
            </w:r>
          </w:p>
        </w:tc>
        <w:tc>
          <w:tcPr>
            <w:tcW w:w="3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Неологизмы</w:t>
            </w:r>
          </w:p>
        </w:tc>
        <w:tc>
          <w:tcPr>
            <w:tcW w:w="29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Это новые слова, которые появляются в языке для обозначения новых предметов, понятий, явлений</w:t>
            </w:r>
          </w:p>
        </w:tc>
        <w:tc>
          <w:tcPr>
            <w:tcW w:w="2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Портал, сайт, маркетинг, дилер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17.</w:t>
            </w:r>
          </w:p>
        </w:tc>
        <w:tc>
          <w:tcPr>
            <w:tcW w:w="3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Эмоционально – оценочные слова</w:t>
            </w:r>
          </w:p>
        </w:tc>
        <w:tc>
          <w:tcPr>
            <w:tcW w:w="29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Слова, отражающие отношение говорящего к кому – либо или чему – либо и выражающие оценку</w:t>
            </w:r>
          </w:p>
        </w:tc>
        <w:tc>
          <w:tcPr>
            <w:tcW w:w="2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Мамочка, голубчик, торгаш, разгильдяй, оболтус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18.</w:t>
            </w:r>
          </w:p>
        </w:tc>
        <w:tc>
          <w:tcPr>
            <w:tcW w:w="3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Паронимы</w:t>
            </w:r>
          </w:p>
        </w:tc>
        <w:tc>
          <w:tcPr>
            <w:tcW w:w="29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Однокоренные слова, близкие по звучанию, но не совпадающие в значении</w:t>
            </w:r>
          </w:p>
        </w:tc>
        <w:tc>
          <w:tcPr>
            <w:tcW w:w="2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Величественный-великий,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адресат-адресант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19.</w:t>
            </w:r>
          </w:p>
        </w:tc>
        <w:tc>
          <w:tcPr>
            <w:tcW w:w="3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Научная лексика</w:t>
            </w:r>
          </w:p>
        </w:tc>
        <w:tc>
          <w:tcPr>
            <w:tcW w:w="29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Слова для передачи научной  информации</w:t>
            </w:r>
          </w:p>
        </w:tc>
        <w:tc>
          <w:tcPr>
            <w:tcW w:w="2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Энциклопедия, рефераты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20.</w:t>
            </w:r>
          </w:p>
        </w:tc>
        <w:tc>
          <w:tcPr>
            <w:tcW w:w="3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Общеупотреби-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тельная лексика</w:t>
            </w:r>
          </w:p>
        </w:tc>
        <w:tc>
          <w:tcPr>
            <w:tcW w:w="29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Слова русского языка, которые известны и понятны всем, употребляются всеми</w:t>
            </w:r>
          </w:p>
        </w:tc>
        <w:tc>
          <w:tcPr>
            <w:tcW w:w="2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Думать, деревья, располагать, лгун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21.</w:t>
            </w:r>
          </w:p>
        </w:tc>
        <w:tc>
          <w:tcPr>
            <w:tcW w:w="3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Жаргонизмы (специальная лексика)</w:t>
            </w:r>
          </w:p>
        </w:tc>
        <w:tc>
          <w:tcPr>
            <w:tcW w:w="29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Это слова, ограниченные в своем употреблении определенной социальной или возрастной средой</w:t>
            </w:r>
          </w:p>
        </w:tc>
        <w:tc>
          <w:tcPr>
            <w:tcW w:w="2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Телевизор – телек, домашнее задание - домашка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22.</w:t>
            </w:r>
          </w:p>
        </w:tc>
        <w:tc>
          <w:tcPr>
            <w:tcW w:w="3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Крылатые слова</w:t>
            </w:r>
          </w:p>
        </w:tc>
        <w:tc>
          <w:tcPr>
            <w:tcW w:w="29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Яркие и меткие выражения писателей, ученых, общественных деятелей и т.д.</w:t>
            </w:r>
          </w:p>
        </w:tc>
        <w:tc>
          <w:tcPr>
            <w:tcW w:w="2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Служить бы рад, да прислуживаться тошно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23.</w:t>
            </w:r>
          </w:p>
        </w:tc>
        <w:tc>
          <w:tcPr>
            <w:tcW w:w="3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Слова с уменьшительно – ласкательными суффиксами</w:t>
            </w:r>
          </w:p>
        </w:tc>
        <w:tc>
          <w:tcPr>
            <w:tcW w:w="29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Слова, образованные с помощью уменьшительно-ласкательных суффиксов (-очк, -оньк, -еньк и т.д.), для выражения доброты, заботы, ласки к миру и к людям</w:t>
            </w:r>
          </w:p>
        </w:tc>
        <w:tc>
          <w:tcPr>
            <w:tcW w:w="2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Домик, Машуля, сказочка,столик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24.</w:t>
            </w:r>
          </w:p>
        </w:tc>
        <w:tc>
          <w:tcPr>
            <w:tcW w:w="3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Индивидуально – авторское слово</w:t>
            </w:r>
          </w:p>
        </w:tc>
        <w:tc>
          <w:tcPr>
            <w:tcW w:w="29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Авторский неологизм, слово, придуманное или образованное автором текста</w:t>
            </w:r>
          </w:p>
        </w:tc>
        <w:tc>
          <w:tcPr>
            <w:tcW w:w="2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Я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свирел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в свою свирель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25.</w:t>
            </w:r>
          </w:p>
        </w:tc>
        <w:tc>
          <w:tcPr>
            <w:tcW w:w="3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Эмоционально – окрашенные слова</w:t>
            </w:r>
          </w:p>
        </w:tc>
        <w:tc>
          <w:tcPr>
            <w:tcW w:w="29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Слова, выражающие отношение к предметам, признакам, действиям и т.д. Эмоциональная окраска может быть положительной и отрицательной</w:t>
            </w:r>
          </w:p>
        </w:tc>
        <w:tc>
          <w:tcPr>
            <w:tcW w:w="2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Лузгать – грызть семечки (отрицательная),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куколка (положительная)</w:t>
            </w:r>
          </w:p>
        </w:tc>
      </w:tr>
      <w:tr>
        <w:trPr>
          <w:trHeight w:val="1" w:hRule="atLeast"/>
          <w:jc w:val="left"/>
        </w:trPr>
        <w:tc>
          <w:tcPr>
            <w:tcW w:w="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26.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Канцеляризмы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Слова, характерные для стиля деловых бумаг.</w:t>
            </w:r>
          </w:p>
        </w:tc>
        <w:tc>
          <w:tcPr>
            <w:tcW w:w="2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Имеет место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отсутствие запасных частей.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Синтаксические средства.</w:t>
      </w:r>
    </w:p>
    <w:tbl>
      <w:tblPr>
        <w:tblInd w:w="108" w:type="dxa"/>
      </w:tblPr>
      <w:tblGrid>
        <w:gridCol w:w="650"/>
        <w:gridCol w:w="2520"/>
        <w:gridCol w:w="3604"/>
        <w:gridCol w:w="2689"/>
      </w:tblGrid>
      <w:tr>
        <w:trPr>
          <w:trHeight w:val="1" w:hRule="atLeast"/>
          <w:jc w:val="left"/>
        </w:trPr>
        <w:tc>
          <w:tcPr>
            <w:tcW w:w="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Ряды однородных членов</w:t>
            </w:r>
          </w:p>
        </w:tc>
        <w:tc>
          <w:tcPr>
            <w:tcW w:w="3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Несколько слов предложения, относящихся к одному и тому же слову, отвечающие на один и тот же вопрос и относящиеся к одной части речи</w:t>
            </w:r>
          </w:p>
        </w:tc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По вечерам дедушка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смотрел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телевизор, или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читал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, или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уходил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к соседу.</w:t>
            </w:r>
          </w:p>
        </w:tc>
      </w:tr>
      <w:tr>
        <w:trPr>
          <w:trHeight w:val="1" w:hRule="atLeast"/>
          <w:jc w:val="left"/>
        </w:trPr>
        <w:tc>
          <w:tcPr>
            <w:tcW w:w="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Вопросительные предложения</w:t>
            </w:r>
          </w:p>
        </w:tc>
        <w:tc>
          <w:tcPr>
            <w:tcW w:w="3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Предложения, в которых выражается стремление говорящего узнать  что – либо или удостовериться в чем - либо</w:t>
            </w:r>
          </w:p>
        </w:tc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Ты действительно был дома?</w:t>
            </w:r>
          </w:p>
        </w:tc>
      </w:tr>
      <w:tr>
        <w:trPr>
          <w:trHeight w:val="1" w:hRule="atLeast"/>
          <w:jc w:val="left"/>
        </w:trPr>
        <w:tc>
          <w:tcPr>
            <w:tcW w:w="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Восклицательные предложения</w:t>
            </w:r>
          </w:p>
        </w:tc>
        <w:tc>
          <w:tcPr>
            <w:tcW w:w="3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Предложения, в котором выражение содержания мысли сопровождается выражением чувства говорящего</w:t>
            </w:r>
          </w:p>
        </w:tc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У нас большая радость!</w:t>
            </w:r>
          </w:p>
        </w:tc>
      </w:tr>
      <w:tr>
        <w:trPr>
          <w:trHeight w:val="1" w:hRule="atLeast"/>
          <w:jc w:val="left"/>
        </w:trPr>
        <w:tc>
          <w:tcPr>
            <w:tcW w:w="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Риторические вопросы</w:t>
            </w:r>
          </w:p>
        </w:tc>
        <w:tc>
          <w:tcPr>
            <w:tcW w:w="3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Это вопросы, не требующие ответа (либо ясен сам по себе, либо вопрос обращен к условному собеседнику)</w:t>
            </w:r>
          </w:p>
        </w:tc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Знакомые тучи! Как вы живете? Кому вы намерены нынче грозить?</w:t>
            </w:r>
          </w:p>
        </w:tc>
      </w:tr>
      <w:tr>
        <w:trPr>
          <w:trHeight w:val="1" w:hRule="atLeast"/>
          <w:jc w:val="left"/>
        </w:trPr>
        <w:tc>
          <w:tcPr>
            <w:tcW w:w="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Риторические восклицания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Восклицательные предложения, которые в тексте выполняют роль усиления эмоциональности и выразительности речи</w:t>
            </w:r>
          </w:p>
        </w:tc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Какое лето, что за лето! Да это просто колдовство!</w:t>
            </w:r>
          </w:p>
        </w:tc>
      </w:tr>
      <w:tr>
        <w:trPr>
          <w:trHeight w:val="1" w:hRule="atLeast"/>
          <w:jc w:val="left"/>
        </w:trPr>
        <w:tc>
          <w:tcPr>
            <w:tcW w:w="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Риторические обращения</w:t>
            </w:r>
          </w:p>
        </w:tc>
        <w:tc>
          <w:tcPr>
            <w:tcW w:w="3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Риторическая фигура, состоящая в подчеркнутом обращении к кому – либо или чему – либо для усиления выразительности речи</w:t>
            </w:r>
          </w:p>
        </w:tc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Цветы, любовь, деревня, праздность, поле!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Я предан вам душой.</w:t>
            </w:r>
          </w:p>
        </w:tc>
      </w:tr>
      <w:tr>
        <w:trPr>
          <w:trHeight w:val="1" w:hRule="atLeast"/>
          <w:jc w:val="left"/>
        </w:trPr>
        <w:tc>
          <w:tcPr>
            <w:tcW w:w="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7.</w:t>
            </w: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Вводные слова</w:t>
            </w:r>
          </w:p>
        </w:tc>
        <w:tc>
          <w:tcPr>
            <w:tcW w:w="3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Это слова или сочетания слов, при помощи которых говорящий выражает свое отношение к тому, что он сообщает</w:t>
            </w:r>
          </w:p>
        </w:tc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Стало жарко,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значит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, в доме затопили печи.</w:t>
            </w:r>
          </w:p>
        </w:tc>
      </w:tr>
      <w:tr>
        <w:trPr>
          <w:trHeight w:val="1" w:hRule="atLeast"/>
          <w:jc w:val="left"/>
        </w:trPr>
        <w:tc>
          <w:tcPr>
            <w:tcW w:w="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8.</w:t>
            </w: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Вводные предложения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Это предложения, при помощи которых говорящий выражает свое отношение к содержанию высказывания</w:t>
            </w:r>
          </w:p>
        </w:tc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Калиныч,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как я узнал после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, каждый день ходил с барином на охоту. Время,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казалось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, остановилось.</w:t>
            </w:r>
          </w:p>
        </w:tc>
      </w:tr>
      <w:tr>
        <w:trPr>
          <w:trHeight w:val="1" w:hRule="atLeast"/>
          <w:jc w:val="left"/>
        </w:trPr>
        <w:tc>
          <w:tcPr>
            <w:tcW w:w="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9.</w:t>
            </w: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Вставные конструкции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Это слова, словосочетания и предложения, которые  вносят в основное предложение дополнительные сведения, попутные замечания, уточнения </w:t>
            </w:r>
          </w:p>
        </w:tc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Однажды вечером 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это было в начале 1773 года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) сидел я дома один, слушая вой осеннего ветра и смотря в окно на тучи, бегущие мимо луны.</w:t>
            </w:r>
          </w:p>
        </w:tc>
      </w:tr>
      <w:tr>
        <w:trPr>
          <w:trHeight w:val="1" w:hRule="atLeast"/>
          <w:jc w:val="left"/>
        </w:trPr>
        <w:tc>
          <w:tcPr>
            <w:tcW w:w="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10.</w:t>
            </w: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Односоставные предложения</w:t>
            </w:r>
          </w:p>
        </w:tc>
        <w:tc>
          <w:tcPr>
            <w:tcW w:w="3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Это предложения, имеющие только один главный член.</w:t>
            </w:r>
          </w:p>
        </w:tc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Видишь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синий небосвод.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Зима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</w:tr>
      <w:tr>
        <w:trPr>
          <w:trHeight w:val="1" w:hRule="atLeast"/>
          <w:jc w:val="left"/>
        </w:trPr>
        <w:tc>
          <w:tcPr>
            <w:tcW w:w="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11.</w:t>
            </w: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Определенно –личные предложения</w:t>
            </w:r>
          </w:p>
        </w:tc>
        <w:tc>
          <w:tcPr>
            <w:tcW w:w="3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Это предложения, которые называют действие говорящего или собеседника или выражают побуждение к действию. Главный член выражен глаголом в форме 1-го или 2-го лица изъявительного наклонения.</w:t>
            </w:r>
          </w:p>
        </w:tc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Взбегу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на холм и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упаду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траву.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Нехотя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вспомнишь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и время былое,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вспомнишь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и лица, давно позабытые.</w:t>
            </w:r>
          </w:p>
        </w:tc>
      </w:tr>
      <w:tr>
        <w:trPr>
          <w:trHeight w:val="1" w:hRule="atLeast"/>
          <w:jc w:val="left"/>
        </w:trPr>
        <w:tc>
          <w:tcPr>
            <w:tcW w:w="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12.</w:t>
            </w: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Неопределенно – личные предложения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Односоставные предложения, в которых лицо, совершающее действие, не названо, не определено.</w:t>
            </w:r>
          </w:p>
        </w:tc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кабинете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спорят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(гл.в форме 3-го лица наст. вр.или буд.вр.).</w:t>
            </w:r>
          </w:p>
        </w:tc>
      </w:tr>
      <w:tr>
        <w:trPr>
          <w:trHeight w:val="1" w:hRule="atLeast"/>
          <w:jc w:val="left"/>
        </w:trPr>
        <w:tc>
          <w:tcPr>
            <w:tcW w:w="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13.</w:t>
            </w: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Безличные предложения </w:t>
            </w:r>
          </w:p>
        </w:tc>
        <w:tc>
          <w:tcPr>
            <w:tcW w:w="3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Предложения с одним главным членом – сказуемым, в которых не называется тот, кто производит действие.</w:t>
            </w:r>
          </w:p>
        </w:tc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Стоит подумать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над этой проблемой. На улице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вечереет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</w:tr>
      <w:tr>
        <w:trPr>
          <w:trHeight w:val="1" w:hRule="atLeast"/>
          <w:jc w:val="left"/>
        </w:trPr>
        <w:tc>
          <w:tcPr>
            <w:tcW w:w="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14.</w:t>
            </w: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Назывные предложения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Это тип односоставных предложений, в которых только один главный член - подлежащее</w:t>
            </w:r>
          </w:p>
        </w:tc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Шепот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, робкое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дыханье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трели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соловья…</w:t>
            </w:r>
          </w:p>
        </w:tc>
      </w:tr>
      <w:tr>
        <w:trPr>
          <w:trHeight w:val="1" w:hRule="atLeast"/>
          <w:jc w:val="left"/>
        </w:trPr>
        <w:tc>
          <w:tcPr>
            <w:tcW w:w="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15.</w:t>
            </w: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Неполные предложения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Это предложения, в которых отсутствуют какие – либо структурно – необходимые члены, главные или второстепенные</w:t>
            </w:r>
          </w:p>
        </w:tc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Как тебя зовут?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Меня Федей (зовут).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Летом светает рано, а зимой – поздно. </w:t>
            </w:r>
          </w:p>
        </w:tc>
      </w:tr>
      <w:tr>
        <w:trPr>
          <w:trHeight w:val="1" w:hRule="atLeast"/>
          <w:jc w:val="left"/>
        </w:trPr>
        <w:tc>
          <w:tcPr>
            <w:tcW w:w="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16.</w:t>
            </w: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Обращение</w:t>
            </w:r>
          </w:p>
        </w:tc>
        <w:tc>
          <w:tcPr>
            <w:tcW w:w="3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Слово или сочетание слов, называющее лицо,которому  адресована речь.</w:t>
            </w:r>
          </w:p>
        </w:tc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Что ты рано в гости,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осень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, к нам пришла.</w:t>
            </w:r>
          </w:p>
        </w:tc>
      </w:tr>
      <w:tr>
        <w:trPr>
          <w:trHeight w:val="1" w:hRule="atLeast"/>
          <w:jc w:val="left"/>
        </w:trPr>
        <w:tc>
          <w:tcPr>
            <w:tcW w:w="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17.</w:t>
            </w: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Сравнительный оборот</w:t>
            </w:r>
          </w:p>
        </w:tc>
        <w:tc>
          <w:tcPr>
            <w:tcW w:w="3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Оборот, выражающий сравнение и представляющий собой часть простого предложения</w:t>
            </w:r>
          </w:p>
        </w:tc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И березы стоят,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как большие свечки.</w:t>
            </w:r>
          </w:p>
        </w:tc>
      </w:tr>
      <w:tr>
        <w:trPr>
          <w:trHeight w:val="1" w:hRule="atLeast"/>
          <w:jc w:val="left"/>
        </w:trPr>
        <w:tc>
          <w:tcPr>
            <w:tcW w:w="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18.</w:t>
            </w: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Уточняющие конструкции</w:t>
            </w:r>
          </w:p>
        </w:tc>
        <w:tc>
          <w:tcPr>
            <w:tcW w:w="3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Это уточняющие слова и уточняющие словосочетания (уточняющие обстоятельства, определения, дополнения и т.д.)</w:t>
            </w:r>
          </w:p>
        </w:tc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Там,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в горах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, повалил снег. Поздно вече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ром,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часов в десять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, я вышел в сад.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Приемы</w:t>
      </w:r>
    </w:p>
    <w:tbl>
      <w:tblPr>
        <w:tblInd w:w="108" w:type="dxa"/>
      </w:tblPr>
      <w:tblGrid>
        <w:gridCol w:w="598"/>
        <w:gridCol w:w="3033"/>
        <w:gridCol w:w="3232"/>
        <w:gridCol w:w="2600"/>
      </w:tblGrid>
      <w:tr>
        <w:trPr>
          <w:trHeight w:val="1" w:hRule="atLeast"/>
          <w:jc w:val="left"/>
        </w:trPr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30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Аллитерация</w:t>
            </w:r>
          </w:p>
        </w:tc>
        <w:tc>
          <w:tcPr>
            <w:tcW w:w="32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Повторение одинаковых или однородных согласных в тексте, придающее ему особую звуковую выразительность</w:t>
            </w:r>
          </w:p>
        </w:tc>
        <w:tc>
          <w:tcPr>
            <w:tcW w:w="2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Гр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охочет эхо по горам, как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гр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ом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, гр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емящий по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гр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омам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30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Градация</w:t>
            </w:r>
          </w:p>
        </w:tc>
        <w:tc>
          <w:tcPr>
            <w:tcW w:w="32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Расположение синонимов в порядке возрастания или убывания  смыслового и эмоционального значения</w:t>
            </w:r>
          </w:p>
        </w:tc>
        <w:tc>
          <w:tcPr>
            <w:tcW w:w="2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Светились, горели, сияли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огромные голубые глаза.</w:t>
            </w:r>
          </w:p>
        </w:tc>
      </w:tr>
      <w:tr>
        <w:trPr>
          <w:trHeight w:val="1" w:hRule="atLeast"/>
          <w:jc w:val="left"/>
        </w:trPr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30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Инверсия</w:t>
            </w:r>
          </w:p>
        </w:tc>
        <w:tc>
          <w:tcPr>
            <w:tcW w:w="32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Расположение членов предложения в особом порядке, нарушающем обычный, так называемый прямой порядок слов, с целью усилить выразительность речи (обратный порядок слов)</w:t>
            </w:r>
          </w:p>
        </w:tc>
        <w:tc>
          <w:tcPr>
            <w:tcW w:w="2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Белеет парус одинокой в тумане моря голубом</w:t>
            </w:r>
          </w:p>
        </w:tc>
      </w:tr>
      <w:tr>
        <w:trPr>
          <w:trHeight w:val="1" w:hRule="atLeast"/>
          <w:jc w:val="left"/>
        </w:trPr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30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Синтаксический параллелизм</w:t>
            </w:r>
          </w:p>
        </w:tc>
        <w:tc>
          <w:tcPr>
            <w:tcW w:w="32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Одинаковое синтаксическое построение соседних предложений или отрезков речи</w:t>
            </w:r>
          </w:p>
        </w:tc>
        <w:tc>
          <w:tcPr>
            <w:tcW w:w="2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синем море волны хлещут,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синем небе звезды блещут.</w:t>
            </w:r>
          </w:p>
        </w:tc>
      </w:tr>
      <w:tr>
        <w:trPr>
          <w:trHeight w:val="1" w:hRule="atLeast"/>
          <w:jc w:val="left"/>
        </w:trPr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30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Лексический повтор</w:t>
            </w:r>
          </w:p>
        </w:tc>
        <w:tc>
          <w:tcPr>
            <w:tcW w:w="32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Повтор одного и того же слова для усиления эмоционального воздействия</w:t>
            </w:r>
          </w:p>
        </w:tc>
        <w:tc>
          <w:tcPr>
            <w:tcW w:w="2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Казалось в природе все уснуло: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спала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река,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спали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деревья,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спали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облака.</w:t>
            </w:r>
          </w:p>
        </w:tc>
      </w:tr>
      <w:tr>
        <w:trPr>
          <w:trHeight w:val="1" w:hRule="atLeast"/>
          <w:jc w:val="left"/>
        </w:trPr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</w:tc>
        <w:tc>
          <w:tcPr>
            <w:tcW w:w="30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Звукопись</w:t>
            </w:r>
          </w:p>
        </w:tc>
        <w:tc>
          <w:tcPr>
            <w:tcW w:w="32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Художественный прием, заключающий в создании образов путем подбора таких слов, которые имитируют звуки реального мира (свист ветра, рев мотора)</w:t>
            </w:r>
          </w:p>
        </w:tc>
        <w:tc>
          <w:tcPr>
            <w:tcW w:w="2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Ветер веет и вьется украдками  меж ветвей, над водой наклоненных.. (слышится ветер с помощью повторения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6"/>
                <w:u w:val="single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</w:tr>
      <w:tr>
        <w:trPr>
          <w:trHeight w:val="1" w:hRule="atLeast"/>
          <w:jc w:val="left"/>
        </w:trPr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7.</w:t>
            </w:r>
          </w:p>
        </w:tc>
        <w:tc>
          <w:tcPr>
            <w:tcW w:w="30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Антитеза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противопоставление)</w:t>
            </w:r>
          </w:p>
        </w:tc>
        <w:tc>
          <w:tcPr>
            <w:tcW w:w="32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Резкое противопоставление понятий, мыслей, образов.</w:t>
            </w:r>
          </w:p>
        </w:tc>
        <w:tc>
          <w:tcPr>
            <w:tcW w:w="2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Мне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грустно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потому, что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весело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тебе. Я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глупая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, а ты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умен, живой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, а я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остолбенелая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</w:tr>
      <w:tr>
        <w:trPr>
          <w:trHeight w:val="1" w:hRule="atLeast"/>
          <w:jc w:val="left"/>
        </w:trPr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8.</w:t>
            </w:r>
          </w:p>
        </w:tc>
        <w:tc>
          <w:tcPr>
            <w:tcW w:w="30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Анафора</w:t>
            </w:r>
          </w:p>
        </w:tc>
        <w:tc>
          <w:tcPr>
            <w:tcW w:w="32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Повторение отдельных слов или оборотов в начале отрывков, из которых состоит высказывание</w:t>
            </w:r>
          </w:p>
        </w:tc>
        <w:tc>
          <w:tcPr>
            <w:tcW w:w="2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Клянусь я первым днем творенья,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Клянусь его последним днем..</w:t>
            </w:r>
          </w:p>
        </w:tc>
      </w:tr>
      <w:tr>
        <w:trPr>
          <w:trHeight w:val="1" w:hRule="atLeast"/>
          <w:jc w:val="left"/>
        </w:trPr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9.</w:t>
            </w:r>
          </w:p>
        </w:tc>
        <w:tc>
          <w:tcPr>
            <w:tcW w:w="30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Эпифора</w:t>
            </w:r>
          </w:p>
        </w:tc>
        <w:tc>
          <w:tcPr>
            <w:tcW w:w="32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Стилистический прием, заключающийся в повторении одних и тех слов в конце отрывков, из которых состоит высказывание</w:t>
            </w:r>
          </w:p>
        </w:tc>
        <w:tc>
          <w:tcPr>
            <w:tcW w:w="2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Деточка, Все мы немножечко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лошади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Каждый из нас по- своему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лошадь</w:t>
            </w:r>
          </w:p>
        </w:tc>
      </w:tr>
      <w:tr>
        <w:trPr>
          <w:trHeight w:val="1" w:hRule="atLeast"/>
          <w:jc w:val="left"/>
        </w:trPr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10.</w:t>
            </w:r>
          </w:p>
        </w:tc>
        <w:tc>
          <w:tcPr>
            <w:tcW w:w="30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Оксюморон</w:t>
            </w:r>
          </w:p>
        </w:tc>
        <w:tc>
          <w:tcPr>
            <w:tcW w:w="32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Сочетание противоположных по смыслу понятий в одном художест-венном образе</w:t>
            </w:r>
          </w:p>
        </w:tc>
        <w:tc>
          <w:tcPr>
            <w:tcW w:w="2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Мертвые души. Сладкая горечь воспоминаний. Убогая роскошь.</w:t>
            </w:r>
          </w:p>
        </w:tc>
      </w:tr>
      <w:tr>
        <w:trPr>
          <w:trHeight w:val="1" w:hRule="atLeast"/>
          <w:jc w:val="left"/>
        </w:trPr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11.</w:t>
            </w:r>
          </w:p>
        </w:tc>
        <w:tc>
          <w:tcPr>
            <w:tcW w:w="30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Цитирование</w:t>
            </w:r>
          </w:p>
        </w:tc>
        <w:tc>
          <w:tcPr>
            <w:tcW w:w="32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Это прямое использование текста из какого – нибудь источника</w:t>
            </w:r>
          </w:p>
        </w:tc>
        <w:tc>
          <w:tcPr>
            <w:tcW w:w="2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Сократ вывел формулу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ума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глупости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до сих пор непревзойденную: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Я знаю, что ничего не знаю, а другие не знают даже этого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». </w:t>
            </w:r>
          </w:p>
        </w:tc>
      </w:tr>
      <w:tr>
        <w:trPr>
          <w:trHeight w:val="1" w:hRule="atLeast"/>
          <w:jc w:val="left"/>
        </w:trPr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12.</w:t>
            </w:r>
          </w:p>
        </w:tc>
        <w:tc>
          <w:tcPr>
            <w:tcW w:w="30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Вопросно – ответная форма изложения</w:t>
            </w:r>
          </w:p>
        </w:tc>
        <w:tc>
          <w:tcPr>
            <w:tcW w:w="32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 вопросно – ответной форме изложения автор задает вопросы и сам же на них отвечает</w:t>
            </w:r>
          </w:p>
        </w:tc>
        <w:tc>
          <w:tcPr>
            <w:tcW w:w="2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Что плохого в насмешливом взгляде?! А все плохо! Я не хочу попадать под прицел презрительных глаз.</w:t>
            </w:r>
          </w:p>
        </w:tc>
      </w:tr>
      <w:tr>
        <w:trPr>
          <w:trHeight w:val="1" w:hRule="atLeast"/>
          <w:jc w:val="left"/>
        </w:trPr>
        <w:tc>
          <w:tcPr>
            <w:tcW w:w="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13.</w:t>
            </w:r>
          </w:p>
        </w:tc>
        <w:tc>
          <w:tcPr>
            <w:tcW w:w="30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Парцелляция</w:t>
            </w:r>
          </w:p>
        </w:tc>
        <w:tc>
          <w:tcPr>
            <w:tcW w:w="32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Такое членение предложения, при котором содержание высказывания реализуется не в одной, а в двух или нескольких интонационно – смысловых речевых единицах, следующих одна за другой после разделительной паузы</w:t>
            </w:r>
          </w:p>
        </w:tc>
        <w:tc>
          <w:tcPr>
            <w:tcW w:w="26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Запомни, что услышал сегодня. Надолго. Навсегда.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Можно передать одним предложением)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Формы речи</w:t>
      </w:r>
    </w:p>
    <w:tbl>
      <w:tblPr>
        <w:tblInd w:w="108" w:type="dxa"/>
      </w:tblPr>
      <w:tblGrid>
        <w:gridCol w:w="566"/>
        <w:gridCol w:w="1986"/>
        <w:gridCol w:w="3756"/>
        <w:gridCol w:w="3155"/>
      </w:tblGrid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Диалог</w:t>
            </w:r>
          </w:p>
        </w:tc>
        <w:tc>
          <w:tcPr>
            <w:tcW w:w="37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Это разговор двух лиц</w:t>
            </w:r>
          </w:p>
        </w:tc>
        <w:tc>
          <w:tcPr>
            <w:tcW w:w="3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Вы?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Глазам своим не верю!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Вы же сами просили меня приехать. Вот я и приехал.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Монолог</w:t>
            </w:r>
          </w:p>
        </w:tc>
        <w:tc>
          <w:tcPr>
            <w:tcW w:w="37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Это речь одного лица</w:t>
            </w:r>
          </w:p>
        </w:tc>
        <w:tc>
          <w:tcPr>
            <w:tcW w:w="31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Ну и гроза прошла сегодня над нами! Поверишь ли, я человек не робкого десятка, и то испугался насмерть. Сначала всё было тихо.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Алгоритм выполнения задания 24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4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 (3) Мать – это первая родина. (43) Худая, тонкая рука моей матери провела меня через все сложности.</w:t>
      </w:r>
    </w:p>
    <w:p>
      <w:pPr>
        <w:spacing w:before="0" w:after="200" w:line="276"/>
        <w:ind w:right="0" w:left="4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 (5) Мать по крови, мать, давшая жизнь, или женщина, заменившая мать, ставшая ею в силу каких – то жизненных обстоятельств, этот образ никогда не теряет своей притягательности, своей силы, и любой человек невольно соотносит свою жизнь, свои уже взрослые поступки с тем зачастую неуловимым, неощутимым, незримым научением, которое пришло к нему от матери.</w:t>
      </w:r>
    </w:p>
    <w:p>
      <w:pPr>
        <w:spacing w:before="0" w:after="200" w:line="276"/>
        <w:ind w:right="0" w:left="4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(2)И самым чистым, самым светлым, самым важным, большим и значимым навсегда остаётся образ матери. (5) Мать по крови, мать, давшая жизнь, или женщина, заменившая мать, ставшая ею в силу каких – то жизненных обстоятельств, этот образ никогда не теряет своей притягательности, своей силы, и любой человек невольно соотносит свою жизнь, свои уже взрослые поступки с тем зачастую неуловимым, неощутимым, незримым научением, которое пришло к нему от матери.</w:t>
      </w:r>
    </w:p>
    <w:p>
      <w:pPr>
        <w:spacing w:before="0" w:after="200" w:line="276"/>
        <w:ind w:right="0" w:left="4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(20) В нашей семье было принято держать свои чувства на привязи.</w:t>
      </w:r>
    </w:p>
    <w:p>
      <w:pPr>
        <w:spacing w:before="0" w:after="200" w:line="276"/>
        <w:ind w:right="0" w:left="4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4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345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«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Юрий Маркович Нагибин рассуждает о серьёзных мировоззренческих вопросах. Особенно трогают слова писателя о матери. Выразить свои мысли и чувства автору помогают разнообразные средства выразительности, среди которых тропы: (А)_______(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Мать- это первая родина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предложении 3;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рука моей матери провела меня через все сложности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предложении 43) и (Б)_______(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неуловимым, неощутимым, незримым научением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предложении 5), приём-(В)_______(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самым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предложении 2,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мать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предложении 5), лексическое средство – (Г)____ (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держать чувства на привязи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предложении 20)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345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345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345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Проанализируем список терминов, перечисленных в задании. Сгруппируем их:</w:t>
      </w:r>
    </w:p>
    <w:p>
      <w:pPr>
        <w:numPr>
          <w:ilvl w:val="0"/>
          <w:numId w:val="248"/>
        </w:numPr>
        <w:spacing w:before="0" w:after="200" w:line="276"/>
        <w:ind w:right="0" w:left="705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Тропы  отметим буквой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»,</w:t>
      </w:r>
    </w:p>
    <w:p>
      <w:pPr>
        <w:numPr>
          <w:ilvl w:val="0"/>
          <w:numId w:val="248"/>
        </w:numPr>
        <w:spacing w:before="0" w:after="200" w:line="276"/>
        <w:ind w:right="0" w:left="705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Лексические средства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»,</w:t>
      </w:r>
    </w:p>
    <w:p>
      <w:pPr>
        <w:numPr>
          <w:ilvl w:val="0"/>
          <w:numId w:val="248"/>
        </w:numPr>
        <w:spacing w:before="0" w:after="200" w:line="276"/>
        <w:ind w:right="0" w:left="705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Синтаксические средства 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»,</w:t>
      </w:r>
    </w:p>
    <w:p>
      <w:pPr>
        <w:numPr>
          <w:ilvl w:val="0"/>
          <w:numId w:val="248"/>
        </w:numPr>
        <w:spacing w:before="0" w:after="200" w:line="276"/>
        <w:ind w:right="0" w:left="705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Приёмы 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345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345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Список терминов:</w:t>
      </w:r>
    </w:p>
    <w:p>
      <w:pPr>
        <w:numPr>
          <w:ilvl w:val="0"/>
          <w:numId w:val="250"/>
        </w:numPr>
        <w:spacing w:before="0" w:after="200" w:line="276"/>
        <w:ind w:right="0" w:left="705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восклицательное предложение - С</w:t>
      </w:r>
    </w:p>
    <w:p>
      <w:pPr>
        <w:numPr>
          <w:ilvl w:val="0"/>
          <w:numId w:val="250"/>
        </w:numPr>
        <w:spacing w:before="0" w:after="200" w:line="276"/>
        <w:ind w:right="0" w:left="705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метафора – Т</w:t>
      </w:r>
    </w:p>
    <w:p>
      <w:pPr>
        <w:numPr>
          <w:ilvl w:val="0"/>
          <w:numId w:val="250"/>
        </w:numPr>
        <w:spacing w:before="0" w:after="200" w:line="276"/>
        <w:ind w:right="0" w:left="705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индивидуально – авторское слово - Л</w:t>
      </w:r>
    </w:p>
    <w:p>
      <w:pPr>
        <w:numPr>
          <w:ilvl w:val="0"/>
          <w:numId w:val="250"/>
        </w:numPr>
        <w:spacing w:before="0" w:after="200" w:line="276"/>
        <w:ind w:right="0" w:left="705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диалектизм - Л</w:t>
      </w:r>
    </w:p>
    <w:p>
      <w:pPr>
        <w:numPr>
          <w:ilvl w:val="0"/>
          <w:numId w:val="250"/>
        </w:numPr>
        <w:spacing w:before="0" w:after="200" w:line="276"/>
        <w:ind w:right="0" w:left="705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цитирование - П</w:t>
      </w:r>
    </w:p>
    <w:p>
      <w:pPr>
        <w:numPr>
          <w:ilvl w:val="0"/>
          <w:numId w:val="250"/>
        </w:numPr>
        <w:spacing w:before="0" w:after="200" w:line="276"/>
        <w:ind w:right="0" w:left="705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риторическое обращение - С</w:t>
      </w:r>
    </w:p>
    <w:p>
      <w:pPr>
        <w:numPr>
          <w:ilvl w:val="0"/>
          <w:numId w:val="250"/>
        </w:numPr>
        <w:spacing w:before="0" w:after="200" w:line="276"/>
        <w:ind w:right="0" w:left="705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эпитет - Т</w:t>
      </w:r>
    </w:p>
    <w:p>
      <w:pPr>
        <w:numPr>
          <w:ilvl w:val="0"/>
          <w:numId w:val="250"/>
        </w:numPr>
        <w:spacing w:before="0" w:after="200" w:line="276"/>
        <w:ind w:right="0" w:left="705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лексический повтор - П</w:t>
      </w:r>
    </w:p>
    <w:p>
      <w:pPr>
        <w:numPr>
          <w:ilvl w:val="0"/>
          <w:numId w:val="250"/>
        </w:numPr>
        <w:spacing w:before="0" w:after="200" w:line="276"/>
        <w:ind w:right="0" w:left="705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фразеологизм – 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Таким образом, область поиска указанного языкового средства сузилась.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задании сказано, что первые два средства А и Б – тропы. Как мы видим, в списке их два:  метафора и эпитет.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Вспоминаем определения этих языковых средств, перечитываем указанные в скобках  примеры, обращаемся к самим предложениям в тексте.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Третье средство – В – приём. В списке их два: цитирование и лексический повтор.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 наконец, четвертое средство – Г- лексическое средство. А их среди терминов три: индивидуально – авторское слово, диалектизм, фразеологизм.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 теперь  сопоставляем  определения с примерами. Расставляем цифры в нужном порядке: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Ответ:</w:t>
      </w:r>
    </w:p>
    <w:tbl>
      <w:tblPr>
        <w:tblInd w:w="2787" w:type="dxa"/>
      </w:tblPr>
      <w:tblGrid>
        <w:gridCol w:w="750"/>
        <w:gridCol w:w="945"/>
        <w:gridCol w:w="1020"/>
        <w:gridCol w:w="945"/>
      </w:tblGrid>
      <w:tr>
        <w:trPr>
          <w:trHeight w:val="1" w:hRule="atLeast"/>
          <w:jc w:val="left"/>
        </w:trPr>
        <w:tc>
          <w:tcPr>
            <w:tcW w:w="7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</w:t>
            </w:r>
          </w:p>
        </w:tc>
        <w:tc>
          <w:tcPr>
            <w:tcW w:w="9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Б</w:t>
            </w:r>
          </w:p>
        </w:tc>
        <w:tc>
          <w:tcPr>
            <w:tcW w:w="10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</w:t>
            </w:r>
          </w:p>
        </w:tc>
        <w:tc>
          <w:tcPr>
            <w:tcW w:w="9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Г</w:t>
            </w:r>
          </w:p>
        </w:tc>
      </w:tr>
      <w:tr>
        <w:trPr>
          <w:trHeight w:val="1" w:hRule="atLeast"/>
          <w:jc w:val="left"/>
        </w:trPr>
        <w:tc>
          <w:tcPr>
            <w:tcW w:w="7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9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10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9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Задание выполнено!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Давайте обобщим.</w:t>
      </w:r>
    </w:p>
    <w:p>
      <w:pPr>
        <w:numPr>
          <w:ilvl w:val="0"/>
          <w:numId w:val="26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Прочитать рецензию.</w:t>
      </w:r>
    </w:p>
    <w:p>
      <w:pPr>
        <w:numPr>
          <w:ilvl w:val="0"/>
          <w:numId w:val="26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Найти в тексте рецензии слова: тропы, лексические средства, синтаксические средства, приёмы.</w:t>
      </w:r>
    </w:p>
    <w:p>
      <w:pPr>
        <w:numPr>
          <w:ilvl w:val="0"/>
          <w:numId w:val="26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Прочитать список терминов.</w:t>
      </w:r>
    </w:p>
    <w:p>
      <w:pPr>
        <w:numPr>
          <w:ilvl w:val="0"/>
          <w:numId w:val="26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Сгруппировать понятия.</w:t>
      </w:r>
    </w:p>
    <w:p>
      <w:pPr>
        <w:numPr>
          <w:ilvl w:val="0"/>
          <w:numId w:val="26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Вспомнить определения этих понятий, сопоставить с примерами.</w:t>
      </w:r>
    </w:p>
    <w:p>
      <w:pPr>
        <w:numPr>
          <w:ilvl w:val="0"/>
          <w:numId w:val="26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Расположить цифры в нужном порядке.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7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Выполняем сами!</w:t>
      </w:r>
    </w:p>
    <w:p>
      <w:pPr>
        <w:spacing w:before="0" w:after="200" w:line="276"/>
        <w:ind w:right="0" w:left="7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Задание 1.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(8)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предыдущих поколений человечеству досталось по наследству убеждение, будто люди от рождения равны и вследствие этого с ними надо обходиться одинаково. (9) Однако сущность справедливости состоит как раз в неодинаковом обхождении с неодинаковыми людьми.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(13) Как наивно, как просто, как мелко!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(14) На самом деле люди не равны ни телом, ни душою, ни духом. (15) Они родятся существами различного пола, с различным здоровьем и силой, с совершенно различными предрасположенностями, дарами, инстинктами и желаниями, они принадлежат к различному духовному уровню, и с ними (в силу справедливости!) надо обходиться различно. (23) Она старается уловить в человеке его сущность и своеобразие и соответственно этому обходиться с ним.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(6) Так проблема искажается страстями и окутывается предрассудками. (7) Целые поколения застревают в этих предрассудках, и замечаешь порой, как само слово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справедливость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вызывает язвительную улыбку.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7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Фрагмент рецензии: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«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И.А.Ильин строит свои размышления о справедливости на основе такого приёма, как (А)______(предложения 8, 9). Использование таких синтаксических средств, как (Б)______(предложение 13) и (В)_____       (например, предложения 14, 15, 23) придаёт этим размышлениям эмоциональность. Философичность текста удачно подчёркивается таким тропом, как (Г)_____(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проблема …окутывается предрассудками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»,  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поколения застревают в этих предрассудках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предложениях 6 и 7)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Список терминов:</w:t>
      </w:r>
    </w:p>
    <w:p>
      <w:pPr>
        <w:numPr>
          <w:ilvl w:val="0"/>
          <w:numId w:val="267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устаревшие слова  -    Л</w:t>
      </w:r>
    </w:p>
    <w:p>
      <w:pPr>
        <w:numPr>
          <w:ilvl w:val="0"/>
          <w:numId w:val="267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термины  -   Л</w:t>
      </w:r>
    </w:p>
    <w:p>
      <w:pPr>
        <w:numPr>
          <w:ilvl w:val="0"/>
          <w:numId w:val="267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метафора  -  Т</w:t>
      </w:r>
    </w:p>
    <w:p>
      <w:pPr>
        <w:numPr>
          <w:ilvl w:val="0"/>
          <w:numId w:val="267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эпитеты  -  Т</w:t>
      </w:r>
    </w:p>
    <w:p>
      <w:pPr>
        <w:numPr>
          <w:ilvl w:val="0"/>
          <w:numId w:val="267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риторический вопрос  - С</w:t>
      </w:r>
    </w:p>
    <w:p>
      <w:pPr>
        <w:numPr>
          <w:ilvl w:val="0"/>
          <w:numId w:val="267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противопоставление  - П</w:t>
      </w:r>
    </w:p>
    <w:p>
      <w:pPr>
        <w:numPr>
          <w:ilvl w:val="0"/>
          <w:numId w:val="267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ряды однородных членов  - С</w:t>
      </w:r>
    </w:p>
    <w:p>
      <w:pPr>
        <w:numPr>
          <w:ilvl w:val="0"/>
          <w:numId w:val="267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восклицательное предложение  - С</w:t>
      </w:r>
    </w:p>
    <w:p>
      <w:pPr>
        <w:numPr>
          <w:ilvl w:val="0"/>
          <w:numId w:val="267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парцелляция  -  П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Ответ:</w:t>
      </w:r>
    </w:p>
    <w:tbl>
      <w:tblPr>
        <w:tblInd w:w="2922" w:type="dxa"/>
      </w:tblPr>
      <w:tblGrid>
        <w:gridCol w:w="924"/>
        <w:gridCol w:w="964"/>
        <w:gridCol w:w="1024"/>
        <w:gridCol w:w="863"/>
      </w:tblGrid>
      <w:tr>
        <w:trPr>
          <w:trHeight w:val="1" w:hRule="atLeast"/>
          <w:jc w:val="left"/>
        </w:trPr>
        <w:tc>
          <w:tcPr>
            <w:tcW w:w="9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</w:t>
            </w:r>
          </w:p>
        </w:tc>
        <w:tc>
          <w:tcPr>
            <w:tcW w:w="9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Б</w:t>
            </w:r>
          </w:p>
        </w:tc>
        <w:tc>
          <w:tcPr>
            <w:tcW w:w="10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</w:t>
            </w:r>
          </w:p>
        </w:tc>
        <w:tc>
          <w:tcPr>
            <w:tcW w:w="8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Г</w:t>
            </w:r>
          </w:p>
        </w:tc>
      </w:tr>
      <w:tr>
        <w:trPr>
          <w:trHeight w:val="1" w:hRule="atLeast"/>
          <w:jc w:val="left"/>
        </w:trPr>
        <w:tc>
          <w:tcPr>
            <w:tcW w:w="9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Задание 2.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(22) Литература до тех пор жива, пока она рассказывает о человеке, о человечном и бесчеловечном в нём, то есть о Добре и Зле, творит Добро.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(17) В разные годы разные книги и разные писатели становятся интересней, нужней.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Добрые люди не знают, как много времени и труда необходимо, чтобы  научиться читать. (3) Я затратил на это восемьдесят лет и все еще не могу сказать, что достиг цели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(8) 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Нельзя представить себе, как это трудно, хотя и кажется, что быть простым очень просто, - говорил Пушкин. – (9) Все те, которые обладают этим даром, поэты с будущностью, особенно если эти свойства проявляются в ранней молодости, потому что вообще молодые поэты редко бывают просты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(22) Литература до тех пор жива, пока она рассказывает о человеке, о человечном и бесчеловечном в нём, то есть о Добре и Зле, творит Добро.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Фрагмент рецензии: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Автор статьи, высказывая свою точку зрения, использует такое синтаксическое средство выразительности, как (А)_____(предложение 22). Желая быть убедительным, Григорий Бакланов использует такие приёмы, как (Б)_____(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разные годы разные книги и разные писатели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предложении 17) и (В)_______   (предложения 2-3, 8-9). Такой троп, как (Г)______( предложение 22), образно определяет нравственный стержень литературного творчества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Список терминов: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76"/>
        </w:numPr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ряды однородных членов</w:t>
      </w:r>
    </w:p>
    <w:p>
      <w:pPr>
        <w:numPr>
          <w:ilvl w:val="0"/>
          <w:numId w:val="276"/>
        </w:numPr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литота</w:t>
      </w:r>
    </w:p>
    <w:p>
      <w:pPr>
        <w:numPr>
          <w:ilvl w:val="0"/>
          <w:numId w:val="276"/>
        </w:numPr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лексический повтор</w:t>
      </w:r>
    </w:p>
    <w:p>
      <w:pPr>
        <w:numPr>
          <w:ilvl w:val="0"/>
          <w:numId w:val="276"/>
        </w:numPr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эпитеты</w:t>
      </w:r>
    </w:p>
    <w:p>
      <w:pPr>
        <w:numPr>
          <w:ilvl w:val="0"/>
          <w:numId w:val="276"/>
        </w:numPr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цитирование</w:t>
      </w:r>
    </w:p>
    <w:p>
      <w:pPr>
        <w:numPr>
          <w:ilvl w:val="0"/>
          <w:numId w:val="276"/>
        </w:numPr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диалектизм</w:t>
      </w:r>
    </w:p>
    <w:p>
      <w:pPr>
        <w:numPr>
          <w:ilvl w:val="0"/>
          <w:numId w:val="276"/>
        </w:numPr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развёрнутая метафора</w:t>
      </w:r>
    </w:p>
    <w:p>
      <w:pPr>
        <w:numPr>
          <w:ilvl w:val="0"/>
          <w:numId w:val="276"/>
        </w:numPr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риторический вопрос</w:t>
      </w:r>
    </w:p>
    <w:p>
      <w:pPr>
        <w:numPr>
          <w:ilvl w:val="0"/>
          <w:numId w:val="276"/>
        </w:numPr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восклицательные предложения</w:t>
      </w:r>
    </w:p>
    <w:p>
      <w:pPr>
        <w:spacing w:before="0" w:after="200" w:line="276"/>
        <w:ind w:right="0" w:left="108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Ответ:</w:t>
      </w:r>
    </w:p>
    <w:tbl>
      <w:tblPr>
        <w:tblInd w:w="3132" w:type="dxa"/>
      </w:tblPr>
      <w:tblGrid>
        <w:gridCol w:w="815"/>
        <w:gridCol w:w="900"/>
        <w:gridCol w:w="942"/>
        <w:gridCol w:w="956"/>
      </w:tblGrid>
      <w:tr>
        <w:trPr>
          <w:trHeight w:val="1" w:hRule="atLeast"/>
          <w:jc w:val="left"/>
        </w:trPr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Б</w:t>
            </w:r>
          </w:p>
        </w:tc>
        <w:tc>
          <w:tcPr>
            <w:tcW w:w="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</w:t>
            </w:r>
          </w:p>
        </w:tc>
        <w:tc>
          <w:tcPr>
            <w:tcW w:w="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Г</w:t>
            </w:r>
          </w:p>
        </w:tc>
      </w:tr>
      <w:tr>
        <w:trPr>
          <w:trHeight w:val="1" w:hRule="atLeast"/>
          <w:jc w:val="left"/>
        </w:trPr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Задание 3.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(1) Он нёс меня на себе восемь километров. (13) Восемь километров Серёжка нёс меня на себе. (31) Он нёс меня восемь километров по залитой солнечным зноем дороге. (5) Я всё это помню, помню в деталях, в подробностях, в красках.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(3) Я до сих пор помню его горячую спину, пот, который, будто кислота, разъедал кожу на руках. (4) И белую даль, словно накрахмаленная больничная простыня…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(32) Но я до сих пор не знаю, спас он меня или предал.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(33) Шрам на ноге почти полностью зарубцевался, а вот сердце мое до сих пор кровоточит.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Фрагмент рецензии.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Герой М.Худякова вспоминает случай, который заставил его задуматься о многом. Такие приёмы, как (А)_______(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нёс меня на себе восемь километров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восемь километров…нёс меня в предложениях 1,13, 31;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помню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предложении 5) и (Б)_______(предложения  3-4) в сочетании с сравнительными оборотами задают тревожно – напряжённый тон всему тексту. Противоречивость поступка Серёжки Леонтьева подчёркивает такое лексическое средство, как (В)_________      (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спас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-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предал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предложении 32), а такой троп, как (Г)___________  (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сердце кровоточит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предложении 33), передаёт потрясение героя.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Список терминов:</w:t>
      </w:r>
    </w:p>
    <w:p>
      <w:pPr>
        <w:numPr>
          <w:ilvl w:val="0"/>
          <w:numId w:val="28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контекстные антонимы</w:t>
      </w:r>
    </w:p>
    <w:p>
      <w:pPr>
        <w:numPr>
          <w:ilvl w:val="0"/>
          <w:numId w:val="28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метафора</w:t>
      </w:r>
    </w:p>
    <w:p>
      <w:pPr>
        <w:numPr>
          <w:ilvl w:val="0"/>
          <w:numId w:val="28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риторический вопрос</w:t>
      </w:r>
    </w:p>
    <w:p>
      <w:pPr>
        <w:numPr>
          <w:ilvl w:val="0"/>
          <w:numId w:val="28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парцелляция</w:t>
      </w:r>
    </w:p>
    <w:p>
      <w:pPr>
        <w:numPr>
          <w:ilvl w:val="0"/>
          <w:numId w:val="28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литота</w:t>
      </w:r>
    </w:p>
    <w:p>
      <w:pPr>
        <w:numPr>
          <w:ilvl w:val="0"/>
          <w:numId w:val="28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диалектизм</w:t>
      </w:r>
    </w:p>
    <w:p>
      <w:pPr>
        <w:numPr>
          <w:ilvl w:val="0"/>
          <w:numId w:val="28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ряд однородных членов</w:t>
      </w:r>
    </w:p>
    <w:p>
      <w:pPr>
        <w:numPr>
          <w:ilvl w:val="0"/>
          <w:numId w:val="28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эпитет</w:t>
      </w:r>
    </w:p>
    <w:p>
      <w:pPr>
        <w:numPr>
          <w:ilvl w:val="0"/>
          <w:numId w:val="28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лексический повтор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Ответ:</w:t>
      </w:r>
    </w:p>
    <w:tbl>
      <w:tblPr>
        <w:tblInd w:w="3237" w:type="dxa"/>
      </w:tblPr>
      <w:tblGrid>
        <w:gridCol w:w="810"/>
        <w:gridCol w:w="739"/>
        <w:gridCol w:w="709"/>
        <w:gridCol w:w="804"/>
      </w:tblGrid>
      <w:tr>
        <w:trPr>
          <w:trHeight w:val="1" w:hRule="atLeast"/>
          <w:jc w:val="left"/>
        </w:trPr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</w:t>
            </w:r>
          </w:p>
        </w:tc>
        <w:tc>
          <w:tcPr>
            <w:tcW w:w="7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Б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</w:t>
            </w:r>
          </w:p>
        </w:tc>
        <w:tc>
          <w:tcPr>
            <w:tcW w:w="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Г</w:t>
            </w:r>
          </w:p>
        </w:tc>
      </w:tr>
      <w:tr>
        <w:trPr>
          <w:trHeight w:val="1" w:hRule="atLeast"/>
          <w:jc w:val="left"/>
        </w:trPr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Задание 4.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А: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21) На самом деле исследовать нужно в первую очередь нравственную атмосферу, обстановку, позволяющую воспитывать в людях подобное понимание чувства долга, подобную отзывчивость. (28) Именно такой человек не допустит столкновения, конфликта между личным интересом и интересом общественным.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(28) Именно такой человек не допустит столкновения, конфликта между личным интересом и интересом общественным.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(20) Поступок этих людей – не яркая вспышка, а норма поведения, и выпытывать мотив действия, направленного на помощь человеку, попавшему в беду, было воистину нелепо. (25) Нет, эти люди хорошо знали, что подвиг – одно, а выполнение нравственного долга – другое.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(9) На трамваях, на автобусах, на такси люди добирались до больницы. (14) Я заходил в их дома, разговаривал, выясняя мотивы поступка, мучительно подыскивал слова и ощущал, как не хватает этих слов не только мне, но и самим донорам…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Фрагмент рецензии.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Г.Н.Бочаров часто выражает свою мысль с помощью таких лексических средств, как (А)______(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атмосферу, обстановку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предложении 21,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столкновения, конфликта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предложении 28) и (Б)_______(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общественный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-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личный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предложении 28) . Передать точнее мысли и чувства публицисту помогают такой приём, как (В)______(предложения 20, 25), и такое синтаксическое средство, как (Г)______(предложения 9, 14)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Список терминов:</w:t>
      </w:r>
    </w:p>
    <w:p>
      <w:pPr>
        <w:numPr>
          <w:ilvl w:val="0"/>
          <w:numId w:val="30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риторический вопрос</w:t>
      </w:r>
    </w:p>
    <w:p>
      <w:pPr>
        <w:numPr>
          <w:ilvl w:val="0"/>
          <w:numId w:val="30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антонимы</w:t>
      </w:r>
    </w:p>
    <w:p>
      <w:pPr>
        <w:numPr>
          <w:ilvl w:val="0"/>
          <w:numId w:val="30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диалектизмы</w:t>
      </w:r>
    </w:p>
    <w:p>
      <w:pPr>
        <w:numPr>
          <w:ilvl w:val="0"/>
          <w:numId w:val="30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литота</w:t>
      </w:r>
    </w:p>
    <w:p>
      <w:pPr>
        <w:numPr>
          <w:ilvl w:val="0"/>
          <w:numId w:val="30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олицетворение</w:t>
      </w:r>
    </w:p>
    <w:p>
      <w:pPr>
        <w:numPr>
          <w:ilvl w:val="0"/>
          <w:numId w:val="30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противопоставление</w:t>
      </w:r>
    </w:p>
    <w:p>
      <w:pPr>
        <w:numPr>
          <w:ilvl w:val="0"/>
          <w:numId w:val="30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ряды однородных членов</w:t>
      </w:r>
    </w:p>
    <w:p>
      <w:pPr>
        <w:numPr>
          <w:ilvl w:val="0"/>
          <w:numId w:val="30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контекстные синонимы</w:t>
      </w:r>
    </w:p>
    <w:p>
      <w:pPr>
        <w:numPr>
          <w:ilvl w:val="0"/>
          <w:numId w:val="30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восклицательные предложения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Ответ:      </w:t>
      </w:r>
    </w:p>
    <w:tbl>
      <w:tblPr>
        <w:tblInd w:w="2787" w:type="dxa"/>
      </w:tblPr>
      <w:tblGrid>
        <w:gridCol w:w="865"/>
        <w:gridCol w:w="851"/>
        <w:gridCol w:w="850"/>
        <w:gridCol w:w="851"/>
      </w:tblGrid>
      <w:tr>
        <w:trPr>
          <w:trHeight w:val="1" w:hRule="atLeast"/>
          <w:jc w:val="left"/>
        </w:trPr>
        <w:tc>
          <w:tcPr>
            <w:tcW w:w="8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Б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Г</w:t>
            </w:r>
          </w:p>
        </w:tc>
      </w:tr>
      <w:tr>
        <w:trPr>
          <w:trHeight w:val="1" w:hRule="atLeast"/>
          <w:jc w:val="left"/>
        </w:trPr>
        <w:tc>
          <w:tcPr>
            <w:tcW w:w="8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Задание 5.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(16) На подобный вопрос Конфуций ответил: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люди близки друг другу по своей природе, а расходятся между собой в ходе воспитания.                (17) Человек может утрачивать благородные качества под влиянием дурного общения. (18) Поэтому, чтобы все члены общества выполняли свои гражданские обязанности и человеческие нормы, необходимо воспитывать человека в духе добродетели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(19) Воспитание культуры, избавление от дурных манер и наклонностей нацелено против надменности, высокомерия, своеволия, злобы, зависти, чувства собственной неполноценности, недисциплинированности, излишней подозрительности, вероломства, лицемерия, двуличия, коварства, подлости и корысти. (20) Только избавившись от дурных манер и наклонностей, очистив собственную душу, изгнав из неё всё плохое, можно рассчитывать на быстрый прогресс и достижение совершенства в мастерстве.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(23) Благородный человек погибнет в окружении конкуренции и злобы? (24) Нет! (25) Именно он и победит.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(27) Чтобы побеждать в жизни, побеждать красиво и долговечно, прочно, основательно, надобно иметь высокую душу. (28) Хороший пример.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Фрагмент рецензии.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Стремясь разобраться в причинах безнравственных поступков, автор прибегает к использованию такого приёма, как (А)______(предложения 16-18). Мысль о необходимости воспитывать в людях культуру автор подчёркивает с помощью такого синтаксического средства, как (Б)______( в предложениях 19, 20), а использование таких приёмов, как (В)______( предложения 23-25) и (Г)_______(предложения 27-28), помогает подвести итог авторским размышлениям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Список терминов:</w:t>
      </w:r>
    </w:p>
    <w:p>
      <w:pPr>
        <w:numPr>
          <w:ilvl w:val="0"/>
          <w:numId w:val="311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сравнение</w:t>
      </w:r>
    </w:p>
    <w:p>
      <w:pPr>
        <w:numPr>
          <w:ilvl w:val="0"/>
          <w:numId w:val="311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термин</w:t>
      </w:r>
    </w:p>
    <w:p>
      <w:pPr>
        <w:numPr>
          <w:ilvl w:val="0"/>
          <w:numId w:val="311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парцелляция</w:t>
      </w:r>
    </w:p>
    <w:p>
      <w:pPr>
        <w:numPr>
          <w:ilvl w:val="0"/>
          <w:numId w:val="311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цитирование</w:t>
      </w:r>
    </w:p>
    <w:p>
      <w:pPr>
        <w:numPr>
          <w:ilvl w:val="0"/>
          <w:numId w:val="311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риторический вопрос</w:t>
      </w:r>
    </w:p>
    <w:p>
      <w:pPr>
        <w:numPr>
          <w:ilvl w:val="0"/>
          <w:numId w:val="311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эпитет</w:t>
      </w:r>
    </w:p>
    <w:p>
      <w:pPr>
        <w:numPr>
          <w:ilvl w:val="0"/>
          <w:numId w:val="311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вопросно – ответная форма изложения</w:t>
      </w:r>
    </w:p>
    <w:p>
      <w:pPr>
        <w:numPr>
          <w:ilvl w:val="0"/>
          <w:numId w:val="311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ряд однородных членов</w:t>
      </w:r>
    </w:p>
    <w:p>
      <w:pPr>
        <w:numPr>
          <w:ilvl w:val="0"/>
          <w:numId w:val="311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гипербола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Ответ:                </w:t>
      </w:r>
    </w:p>
    <w:tbl>
      <w:tblPr>
        <w:tblInd w:w="2802" w:type="dxa"/>
      </w:tblPr>
      <w:tblGrid>
        <w:gridCol w:w="763"/>
        <w:gridCol w:w="796"/>
        <w:gridCol w:w="850"/>
        <w:gridCol w:w="768"/>
      </w:tblGrid>
      <w:tr>
        <w:trPr>
          <w:trHeight w:val="1" w:hRule="atLeast"/>
          <w:jc w:val="left"/>
        </w:trPr>
        <w:tc>
          <w:tcPr>
            <w:tcW w:w="7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</w:t>
            </w:r>
          </w:p>
        </w:tc>
        <w:tc>
          <w:tcPr>
            <w:tcW w:w="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Б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</w:t>
            </w:r>
          </w:p>
        </w:tc>
        <w:tc>
          <w:tcPr>
            <w:tcW w:w="7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Г</w:t>
            </w:r>
          </w:p>
        </w:tc>
      </w:tr>
      <w:tr>
        <w:trPr>
          <w:trHeight w:val="1" w:hRule="atLeast"/>
          <w:jc w:val="left"/>
        </w:trPr>
        <w:tc>
          <w:tcPr>
            <w:tcW w:w="7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Ответы к заданиям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tbl>
      <w:tblPr>
        <w:tblInd w:w="2093" w:type="dxa"/>
      </w:tblPr>
      <w:tblGrid>
        <w:gridCol w:w="2692"/>
        <w:gridCol w:w="1560"/>
      </w:tblGrid>
      <w:tr>
        <w:trPr>
          <w:trHeight w:val="1" w:hRule="atLeast"/>
          <w:jc w:val="left"/>
        </w:trPr>
        <w:tc>
          <w:tcPr>
            <w:tcW w:w="2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Задание 1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6873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Задание 2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1357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Задание 3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9412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Задание 4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8267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Задание 5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4873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Список литературы</w:t>
      </w:r>
    </w:p>
    <w:p>
      <w:pPr>
        <w:numPr>
          <w:ilvl w:val="0"/>
          <w:numId w:val="34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Цыбулько И.П. Русский язык. Типовые экзаменационные варианты. Москва, 2018 год.</w:t>
      </w:r>
    </w:p>
    <w:p>
      <w:pPr>
        <w:numPr>
          <w:ilvl w:val="0"/>
          <w:numId w:val="34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Заярная И.Ю. Репетитор по русскому языку. Ростов-на Дону, 2014 год.</w:t>
      </w:r>
    </w:p>
    <w:p>
      <w:pPr>
        <w:numPr>
          <w:ilvl w:val="0"/>
          <w:numId w:val="34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Гольцова Н.Г., Шамшин И.В. Русский язык. 10-11 классы: учебное пособие. Москва, 2002 год. 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248">
    <w:abstractNumId w:val="48"/>
  </w:num>
  <w:num w:numId="250">
    <w:abstractNumId w:val="42"/>
  </w:num>
  <w:num w:numId="260">
    <w:abstractNumId w:val="36"/>
  </w:num>
  <w:num w:numId="267">
    <w:abstractNumId w:val="30"/>
  </w:num>
  <w:num w:numId="276">
    <w:abstractNumId w:val="24"/>
  </w:num>
  <w:num w:numId="289">
    <w:abstractNumId w:val="18"/>
  </w:num>
  <w:num w:numId="300">
    <w:abstractNumId w:val="12"/>
  </w:num>
  <w:num w:numId="311">
    <w:abstractNumId w:val="6"/>
  </w:num>
  <w:num w:numId="34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ege.edu.ru)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